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D2" w:rsidRDefault="0010025A" w:rsidP="001002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THIẾT KẾ VÀ TỔ CHỨC DẠY HỌC THEO KĨ THUẬT </w:t>
      </w:r>
      <w:r w:rsidR="00CC5AB7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>KHĂN TRẢI BẢN</w:t>
      </w:r>
      <w:r w:rsidR="00CC5AB7">
        <w:rPr>
          <w:rFonts w:ascii="Times New Roman" w:hAnsi="Times New Roman" w:cs="Times New Roman"/>
          <w:b/>
          <w:sz w:val="26"/>
          <w:szCs w:val="26"/>
        </w:rPr>
        <w:t>”</w:t>
      </w:r>
    </w:p>
    <w:p w:rsidR="0010025A" w:rsidRPr="00833969" w:rsidRDefault="0010025A" w:rsidP="00833969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833969">
        <w:rPr>
          <w:rFonts w:ascii="Times New Roman" w:hAnsi="Times New Roman" w:cs="Times New Roman"/>
          <w:i/>
          <w:sz w:val="26"/>
          <w:szCs w:val="26"/>
        </w:rPr>
        <w:t xml:space="preserve">Nhóm sinh viên thực hiện: Nhóm </w:t>
      </w:r>
      <w:r w:rsidR="00A76579">
        <w:rPr>
          <w:rFonts w:ascii="Times New Roman" w:hAnsi="Times New Roman" w:cs="Times New Roman"/>
          <w:i/>
          <w:sz w:val="26"/>
          <w:szCs w:val="26"/>
        </w:rPr>
        <w:t>12</w:t>
      </w:r>
      <w:bookmarkStart w:id="0" w:name="_GoBack"/>
      <w:bookmarkEnd w:id="0"/>
      <w:r w:rsidRPr="00833969">
        <w:rPr>
          <w:rFonts w:ascii="Times New Roman" w:hAnsi="Times New Roman" w:cs="Times New Roman"/>
          <w:i/>
          <w:sz w:val="26"/>
          <w:szCs w:val="26"/>
        </w:rPr>
        <w:t xml:space="preserve"> – GDTH B K14</w:t>
      </w:r>
    </w:p>
    <w:p w:rsidR="00833969" w:rsidRDefault="00833969" w:rsidP="008339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MÔN: TỰ NHIÊN VÀ XÃ HỘI - LỚP 3 – KẾT NỐI TRI THỨC</w:t>
      </w:r>
    </w:p>
    <w:p w:rsidR="00833969" w:rsidRDefault="00833969" w:rsidP="008339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CHỦ ĐỀ 4: THỰC VẬT VÀ ĐỘNG VẬT</w:t>
      </w:r>
    </w:p>
    <w:p w:rsidR="00833969" w:rsidRDefault="00833969" w:rsidP="008339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13: MỘT SỐ BỘ PHẬN CỦA THỰC VẬT </w:t>
      </w:r>
    </w:p>
    <w:p w:rsidR="00833969" w:rsidRDefault="00833969" w:rsidP="0083396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33969">
        <w:rPr>
          <w:rFonts w:ascii="Times New Roman" w:hAnsi="Times New Roman" w:cs="Times New Roman"/>
          <w:i/>
          <w:sz w:val="26"/>
          <w:szCs w:val="26"/>
        </w:rPr>
        <w:t xml:space="preserve">TIẾT 2: MỘT SỐ ĐẶC ĐIỂM CỦA LÁ CÂY 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809"/>
        <w:gridCol w:w="4809"/>
      </w:tblGrid>
      <w:tr w:rsidR="00833969" w:rsidRPr="00833969" w:rsidTr="00EA2B49">
        <w:trPr>
          <w:trHeight w:val="681"/>
        </w:trPr>
        <w:tc>
          <w:tcPr>
            <w:tcW w:w="4809" w:type="dxa"/>
            <w:vAlign w:val="center"/>
          </w:tcPr>
          <w:p w:rsidR="00833969" w:rsidRPr="00833969" w:rsidRDefault="00833969" w:rsidP="00F152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969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giáo viên</w:t>
            </w:r>
          </w:p>
        </w:tc>
        <w:tc>
          <w:tcPr>
            <w:tcW w:w="4809" w:type="dxa"/>
            <w:vAlign w:val="center"/>
          </w:tcPr>
          <w:p w:rsidR="00833969" w:rsidRPr="00833969" w:rsidRDefault="00833969" w:rsidP="00F152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969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của học sinh</w:t>
            </w:r>
          </w:p>
        </w:tc>
      </w:tr>
      <w:tr w:rsidR="00B441BC" w:rsidRPr="00833969" w:rsidTr="004909C7">
        <w:trPr>
          <w:trHeight w:val="681"/>
        </w:trPr>
        <w:tc>
          <w:tcPr>
            <w:tcW w:w="9618" w:type="dxa"/>
            <w:gridSpan w:val="2"/>
          </w:tcPr>
          <w:p w:rsidR="00B441BC" w:rsidRDefault="00B441BC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 Khởi động</w:t>
            </w:r>
          </w:p>
          <w:p w:rsidR="00EA2B49" w:rsidRDefault="00B441BC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Mục tiêu: </w:t>
            </w:r>
          </w:p>
          <w:p w:rsidR="00EA2B49" w:rsidRDefault="00EA2B49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2B49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Tạo không khí cho lớp học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41BC" w:rsidRDefault="00EA2B49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Tạo niềm vui, hứng thú cho học sinh kết nối với bài học mới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A2B49" w:rsidRPr="00EA2B49" w:rsidRDefault="00EA2B49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Cách thực hiện:</w:t>
            </w:r>
          </w:p>
        </w:tc>
      </w:tr>
      <w:tr w:rsidR="00B441BC" w:rsidRPr="00833969" w:rsidTr="004909C7">
        <w:trPr>
          <w:trHeight w:val="681"/>
        </w:trPr>
        <w:tc>
          <w:tcPr>
            <w:tcW w:w="4809" w:type="dxa"/>
          </w:tcPr>
          <w:p w:rsidR="004909C7" w:rsidRDefault="00EA2B49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kể câu chuyện “Cuộc trò chuyện của các lá cây”</w:t>
            </w:r>
            <w:r w:rsidR="004909C7">
              <w:rPr>
                <w:rFonts w:ascii="Times New Roman" w:hAnsi="Times New Roman" w:cs="Times New Roman"/>
                <w:sz w:val="26"/>
                <w:szCs w:val="26"/>
              </w:rPr>
              <w:t xml:space="preserve"> để giới thiệu bài họ mới.</w:t>
            </w:r>
          </w:p>
          <w:p w:rsidR="004909C7" w:rsidRPr="00EA2B49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cầu học sinh thực hiện các nhiệm vụ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09" w:type="dxa"/>
          </w:tcPr>
          <w:p w:rsidR="00B441BC" w:rsidRDefault="00EA2B49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909C7">
              <w:rPr>
                <w:rFonts w:ascii="Times New Roman" w:hAnsi="Times New Roman" w:cs="Times New Roman"/>
                <w:sz w:val="26"/>
                <w:szCs w:val="26"/>
              </w:rPr>
              <w:t>HS chú ý lắng nghe câu chuyện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909C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</w:t>
            </w:r>
          </w:p>
          <w:p w:rsid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</w:t>
            </w:r>
          </w:p>
          <w:p w:rsidR="004909C7" w:rsidRPr="00EA2B49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thực hiện theo các yêu cầu GV đặt ra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909C7" w:rsidRPr="00833969" w:rsidTr="004909C7">
        <w:trPr>
          <w:trHeight w:val="681"/>
        </w:trPr>
        <w:tc>
          <w:tcPr>
            <w:tcW w:w="9618" w:type="dxa"/>
            <w:gridSpan w:val="2"/>
          </w:tcPr>
          <w:p w:rsid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Hình thành kiến thức</w:t>
            </w:r>
          </w:p>
          <w:p w:rsidR="004909C7" w:rsidRDefault="004909C7" w:rsidP="00F15276">
            <w:pPr>
              <w:spacing w:line="276" w:lineRule="auto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Mục tiêu: </w:t>
            </w:r>
          </w:p>
          <w:p w:rsidR="004909C7" w:rsidRP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09C7">
              <w:rPr>
                <w:rFonts w:ascii="Times New Roman" w:hAnsi="Times New Roman" w:cs="Times New Roman"/>
                <w:sz w:val="26"/>
                <w:szCs w:val="26"/>
              </w:rPr>
              <w:t xml:space="preserve">+ HS nhận biết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được các </w:t>
            </w:r>
            <w:r w:rsidRPr="004909C7">
              <w:rPr>
                <w:rFonts w:ascii="Times New Roman" w:hAnsi="Times New Roman" w:cs="Times New Roman"/>
                <w:sz w:val="26"/>
                <w:szCs w:val="26"/>
              </w:rPr>
              <w:t>đặc điểm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hình dạng</w:t>
            </w:r>
            <w:r w:rsidRPr="004909C7">
              <w:rPr>
                <w:rFonts w:ascii="Times New Roman" w:hAnsi="Times New Roman" w:cs="Times New Roman"/>
                <w:sz w:val="26"/>
                <w:szCs w:val="26"/>
              </w:rPr>
              <w:t xml:space="preserve"> của lá.</w:t>
            </w:r>
          </w:p>
          <w:p w:rsid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09C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 r</w:t>
            </w:r>
            <w:r w:rsidRPr="004909C7">
              <w:rPr>
                <w:rFonts w:ascii="Times New Roman" w:hAnsi="Times New Roman" w:cs="Times New Roman"/>
                <w:sz w:val="26"/>
                <w:szCs w:val="26"/>
              </w:rPr>
              <w:t>èn kĩ năng quan sát, hợp tác.</w:t>
            </w:r>
          </w:p>
          <w:p w:rsidR="004909C7" w:rsidRPr="004909C7" w:rsidRDefault="004909C7" w:rsidP="00F15276">
            <w:pPr>
              <w:spacing w:line="276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Cách thực hiện:</w:t>
            </w:r>
          </w:p>
        </w:tc>
      </w:tr>
      <w:tr w:rsidR="004909C7" w:rsidRPr="00833969" w:rsidTr="004909C7">
        <w:trPr>
          <w:trHeight w:val="681"/>
        </w:trPr>
        <w:tc>
          <w:tcPr>
            <w:tcW w:w="4809" w:type="dxa"/>
          </w:tcPr>
          <w:p w:rsid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 Tìm hiểu kĩ thuật khăn trải bàn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vẽ mô phỏng “khăn trải bàn” lên bảng và giới thiệu về kĩ thuật này.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giải đáp những câu hỏi HS đặt ra về kĩ thuật “khăn trải bàn”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2: Khám phá các đặc điểm của lá qua kĩ thuật “khăn trải bàn”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chia mỗi nhóm gồm 4 HS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phát cho mỗi nhóm một tờ giấy A0 có vẽ sẵn mô phỏng “khăn trải bàn” (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 xml:space="preserve">gồm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ô cá nhân và 1 ô trung tâm)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GV yêu cầu học sinh dựa vào câu chuyện “Cuộc trò chuyện của các lá cây” và nêu ý kiến của bản thân về đặc điểm hình dạng của các loại lá cây vào ô cá nhân.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quan sát, hướng dẫn HS thảo luận và viết kết luận chung vào ô trung tâm.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mời một số học sinh đại diện nhóm trình bày sản phẩm.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nhận xét và rút ra kết luận.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3: </w:t>
            </w:r>
            <w:r w:rsidR="00CA7028">
              <w:rPr>
                <w:rFonts w:ascii="Times New Roman" w:hAnsi="Times New Roman" w:cs="Times New Roman"/>
                <w:b/>
                <w:sz w:val="26"/>
                <w:szCs w:val="26"/>
              </w:rPr>
              <w:t>Luyện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tập</w:t>
            </w:r>
            <w:r w:rsidR="00CA70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củng cố</w:t>
            </w:r>
          </w:p>
          <w:p w:rsidR="00CF5D46" w:rsidRDefault="00FC67D5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tổ chức trò chơi “Đố bạn”</w:t>
            </w:r>
            <w:r w:rsidR="00CA7028">
              <w:rPr>
                <w:rFonts w:ascii="Times New Roman" w:hAnsi="Times New Roman" w:cs="Times New Roman"/>
                <w:sz w:val="26"/>
                <w:szCs w:val="26"/>
              </w:rPr>
              <w:t>: GV đưa hình lá và yêu cầu HS đoán lá.</w:t>
            </w:r>
          </w:p>
          <w:p w:rsidR="00CA7028" w:rsidRPr="00FC67D5" w:rsidRDefault="00CA7028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nhận xét và khen thưởng.</w:t>
            </w:r>
          </w:p>
        </w:tc>
        <w:tc>
          <w:tcPr>
            <w:tcW w:w="4809" w:type="dxa"/>
          </w:tcPr>
          <w:p w:rsidR="004909C7" w:rsidRDefault="004909C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chú ý quan sát hình trên bảng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đặt câu hỏi thắc mắc về kĩ thuật “khăn trải bàn”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di chuyển chỗ ngồi theo sự bố trí của GV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C5AB7" w:rsidRDefault="00CC5AB7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nhận giấy “khăn trải bàn”</w:t>
            </w:r>
            <w:r w:rsidR="00CF5D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HS nhận nhiệm vụ viết đặc điểm hình dạng của các loại lá cây vào ô tương ứng với chỗ ngồi của mình.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thảo luận, thống nhất ý kiến và điền kết quả chung vào ô trung tâm.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Đại diện HS trình bày sản phẩm nhóm.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lắng nghe và tiếp thu bài học.</w:t>
            </w:r>
          </w:p>
          <w:p w:rsidR="00CA7028" w:rsidRDefault="00CA7028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028" w:rsidRDefault="00CA7028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sôi nổi tham gia trò chơi.</w:t>
            </w:r>
          </w:p>
          <w:p w:rsidR="00CF5D46" w:rsidRDefault="00CF5D46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7028" w:rsidRDefault="00CA7028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lắng nghe và nhận thưởng.</w:t>
            </w:r>
          </w:p>
          <w:p w:rsidR="00CA7028" w:rsidRDefault="00CA7028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7028" w:rsidRPr="00833969" w:rsidTr="00AD545E">
        <w:trPr>
          <w:trHeight w:val="681"/>
        </w:trPr>
        <w:tc>
          <w:tcPr>
            <w:tcW w:w="9618" w:type="dxa"/>
            <w:gridSpan w:val="2"/>
          </w:tcPr>
          <w:p w:rsidR="00CA7028" w:rsidRDefault="00CA7028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Vận dụng – Dặn dò</w:t>
            </w:r>
          </w:p>
          <w:p w:rsidR="007B2A9F" w:rsidRDefault="00CA7028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Mục tiêu:</w:t>
            </w:r>
            <w:r w:rsidR="007B2A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A7028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Liên hệ thực tế, mở rộng giúp HS hiểu bài học hơn.</w:t>
            </w:r>
          </w:p>
          <w:p w:rsidR="007B2A9F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Nền tảng chuẩn bị cho bài học sau. </w:t>
            </w:r>
          </w:p>
          <w:p w:rsidR="007B2A9F" w:rsidRPr="007B2A9F" w:rsidRDefault="007B2A9F" w:rsidP="00F152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Cách tiến hành:</w:t>
            </w:r>
          </w:p>
        </w:tc>
      </w:tr>
      <w:tr w:rsidR="00CA7028" w:rsidRPr="00833969" w:rsidTr="004909C7">
        <w:trPr>
          <w:trHeight w:val="681"/>
        </w:trPr>
        <w:tc>
          <w:tcPr>
            <w:tcW w:w="4809" w:type="dxa"/>
          </w:tcPr>
          <w:p w:rsidR="00CA7028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cầu HS hoàn thành bài tập về nhà.</w:t>
            </w:r>
          </w:p>
          <w:p w:rsidR="007B2A9F" w:rsidRPr="007B2A9F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GV yêu cầu HS chuẩn bị cho bài học sau.</w:t>
            </w:r>
          </w:p>
        </w:tc>
        <w:tc>
          <w:tcPr>
            <w:tcW w:w="4809" w:type="dxa"/>
          </w:tcPr>
          <w:p w:rsidR="00CA7028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hoàn thành bài tập về nhà.</w:t>
            </w:r>
          </w:p>
          <w:p w:rsidR="007B2A9F" w:rsidRDefault="007B2A9F" w:rsidP="00F152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chuẩn bị bài trước ở nhà.</w:t>
            </w:r>
          </w:p>
        </w:tc>
      </w:tr>
    </w:tbl>
    <w:p w:rsidR="00833969" w:rsidRDefault="00833969" w:rsidP="0083396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15276" w:rsidRDefault="00F15276" w:rsidP="00F15276">
      <w:pPr>
        <w:ind w:firstLine="694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Người soạn</w:t>
      </w:r>
    </w:p>
    <w:p w:rsidR="00F15276" w:rsidRDefault="00F15276" w:rsidP="00F15276">
      <w:pPr>
        <w:ind w:firstLine="680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Thái Hoài An</w:t>
      </w:r>
    </w:p>
    <w:p w:rsidR="00F15276" w:rsidRDefault="00F15276" w:rsidP="00F15276">
      <w:pPr>
        <w:ind w:firstLine="637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Trịnh Thị Bảo Nguyên</w:t>
      </w:r>
    </w:p>
    <w:p w:rsidR="00F15276" w:rsidRDefault="00F15276" w:rsidP="00F15276">
      <w:pPr>
        <w:ind w:firstLine="666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Nguyễn Minh Thư</w:t>
      </w:r>
    </w:p>
    <w:p w:rsidR="00F15276" w:rsidRPr="00F15276" w:rsidRDefault="00F15276" w:rsidP="00F15276">
      <w:pPr>
        <w:ind w:firstLine="652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Nguyễn Thị Nhã Trúc</w:t>
      </w:r>
    </w:p>
    <w:p w:rsidR="007B2A9F" w:rsidRDefault="007B2A9F" w:rsidP="0083396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F5D46" w:rsidRPr="00833969" w:rsidRDefault="00CF5D46" w:rsidP="0083396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33969" w:rsidRDefault="00833969" w:rsidP="008339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3969" w:rsidRPr="00833969" w:rsidRDefault="00833969" w:rsidP="008339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833969" w:rsidRPr="0083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5A"/>
    <w:rsid w:val="0010025A"/>
    <w:rsid w:val="004909C7"/>
    <w:rsid w:val="005756D2"/>
    <w:rsid w:val="007B2A9F"/>
    <w:rsid w:val="00833969"/>
    <w:rsid w:val="00A76579"/>
    <w:rsid w:val="00B441BC"/>
    <w:rsid w:val="00CA7028"/>
    <w:rsid w:val="00CC5AB7"/>
    <w:rsid w:val="00CF5D46"/>
    <w:rsid w:val="00EA2B49"/>
    <w:rsid w:val="00F15276"/>
    <w:rsid w:val="00FC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1617"/>
  <w15:chartTrackingRefBased/>
  <w15:docId w15:val="{8607DA6C-7F7C-4E87-A494-7B215975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FCCD-ECC5-432F-B65B-A638B7A2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2025-10-01T12:18:00Z</dcterms:created>
  <dcterms:modified xsi:type="dcterms:W3CDTF">2025-10-01T14:26:00Z</dcterms:modified>
</cp:coreProperties>
</file>